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81" w:rsidRDefault="00791E81" w:rsidP="00791E81">
      <w:pPr>
        <w:pStyle w:val="PargrafodaLista"/>
        <w:spacing w:line="360" w:lineRule="auto"/>
        <w:ind w:left="-1134"/>
        <w:jc w:val="both"/>
        <w:rPr>
          <w:rFonts w:ascii="Times New Roman" w:hAnsi="Times New Roman"/>
          <w:color w:val="auto"/>
          <w:sz w:val="24"/>
          <w:szCs w:val="24"/>
        </w:rPr>
      </w:pPr>
      <w:r w:rsidRPr="00C40AB2">
        <w:rPr>
          <w:rFonts w:ascii="Times New Roman" w:hAnsi="Times New Roman"/>
          <w:color w:val="auto"/>
          <w:sz w:val="24"/>
          <w:szCs w:val="24"/>
        </w:rPr>
        <w:t>A matriz de 2019.2 foi elaborada com base nas orientações da Resolução CNE/CES nº 3, de 19 de fevereiro de 2002, Diretriz Curricular Nacional do Curso de Odontologia vigente na época. Sendo assim, contempla 945h de estágio supervisionado (20% da carga horária total do curso), além de cumprir o previsto na Resolução CNE/CES nº 7, de 18 de dezembro de 2018, com 525h de extensão curricular (11,2% da carga horária total do curso) e apresenta carga horária total de 4707h, cumprindo mais do o mínimo estabelecido pela Resolução CNE/CES nº 2, de 18 de junho de 2007.</w:t>
      </w:r>
    </w:p>
    <w:p w:rsidR="00791E81" w:rsidRPr="00C40AB2" w:rsidRDefault="00791E81" w:rsidP="00791E81">
      <w:pPr>
        <w:pStyle w:val="PargrafodaLista"/>
        <w:spacing w:line="360" w:lineRule="auto"/>
        <w:ind w:left="-113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91E81" w:rsidRPr="00C40AB2" w:rsidRDefault="00791E81" w:rsidP="00791E81">
      <w:pPr>
        <w:pStyle w:val="PargrafodaLista"/>
        <w:spacing w:line="360" w:lineRule="auto"/>
        <w:ind w:left="-1134"/>
        <w:jc w:val="both"/>
        <w:rPr>
          <w:rFonts w:ascii="Times New Roman" w:hAnsi="Times New Roman"/>
          <w:color w:val="auto"/>
          <w:sz w:val="24"/>
          <w:szCs w:val="24"/>
        </w:rPr>
      </w:pPr>
      <w:r w:rsidRPr="00C40AB2">
        <w:rPr>
          <w:rFonts w:ascii="Times New Roman" w:hAnsi="Times New Roman"/>
          <w:color w:val="auto"/>
          <w:sz w:val="24"/>
          <w:szCs w:val="24"/>
        </w:rPr>
        <w:t xml:space="preserve">Os estudantes matriculados no curso de Odontologia da FACIT antes da vigência da Resolução CNE/CES nº 3, de 21 de junho de 2021, tem o direito de concluir o curso com base nas diretrizes de 2002. </w:t>
      </w:r>
    </w:p>
    <w:p w:rsidR="00791E81" w:rsidRDefault="00791E81" w:rsidP="00791E81">
      <w:pPr>
        <w:pStyle w:val="PargrafodaLista"/>
        <w:spacing w:after="0" w:line="360" w:lineRule="auto"/>
        <w:ind w:left="-1134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0490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712"/>
        <w:gridCol w:w="431"/>
        <w:gridCol w:w="3085"/>
        <w:gridCol w:w="1239"/>
        <w:gridCol w:w="1054"/>
        <w:gridCol w:w="709"/>
        <w:gridCol w:w="1134"/>
        <w:gridCol w:w="1275"/>
        <w:gridCol w:w="851"/>
      </w:tblGrid>
      <w:tr w:rsidR="00791E81" w:rsidRPr="0049543D" w:rsidTr="00730790">
        <w:trPr>
          <w:trHeight w:val="530"/>
        </w:trPr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7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 xml:space="preserve">MATRIZ CURRICULAR de 2019.2 </w:t>
            </w:r>
          </w:p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1E81" w:rsidRPr="0049543D" w:rsidTr="00730790">
        <w:trPr>
          <w:trHeight w:val="530"/>
        </w:trPr>
        <w:tc>
          <w:tcPr>
            <w:tcW w:w="1143" w:type="dxa"/>
            <w:gridSpan w:val="2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18"/>
                <w:szCs w:val="22"/>
              </w:rPr>
            </w:pPr>
            <w:r w:rsidRPr="0049543D">
              <w:rPr>
                <w:b/>
                <w:sz w:val="18"/>
                <w:szCs w:val="22"/>
              </w:rPr>
              <w:t>PERÍODO</w:t>
            </w:r>
          </w:p>
        </w:tc>
        <w:tc>
          <w:tcPr>
            <w:tcW w:w="3085" w:type="dxa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18"/>
                <w:szCs w:val="22"/>
              </w:rPr>
            </w:pPr>
            <w:r w:rsidRPr="0049543D">
              <w:rPr>
                <w:b/>
                <w:sz w:val="18"/>
                <w:szCs w:val="22"/>
              </w:rPr>
              <w:t>DISCIPLINA</w:t>
            </w:r>
          </w:p>
        </w:tc>
        <w:tc>
          <w:tcPr>
            <w:tcW w:w="1239" w:type="dxa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18"/>
                <w:szCs w:val="22"/>
              </w:rPr>
            </w:pPr>
            <w:r w:rsidRPr="0049543D">
              <w:rPr>
                <w:b/>
                <w:sz w:val="18"/>
                <w:szCs w:val="22"/>
              </w:rPr>
              <w:t>CH TEÓRICA</w:t>
            </w:r>
          </w:p>
        </w:tc>
        <w:tc>
          <w:tcPr>
            <w:tcW w:w="1054" w:type="dxa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18"/>
                <w:szCs w:val="22"/>
              </w:rPr>
            </w:pPr>
            <w:r w:rsidRPr="0049543D">
              <w:rPr>
                <w:b/>
                <w:sz w:val="18"/>
                <w:szCs w:val="22"/>
              </w:rPr>
              <w:t>CH PRÁTICA</w:t>
            </w:r>
          </w:p>
        </w:tc>
        <w:tc>
          <w:tcPr>
            <w:tcW w:w="709" w:type="dxa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18"/>
                <w:szCs w:val="22"/>
              </w:rPr>
            </w:pPr>
            <w:r w:rsidRPr="0049543D">
              <w:rPr>
                <w:b/>
                <w:sz w:val="18"/>
                <w:szCs w:val="22"/>
              </w:rPr>
              <w:t>CH EAD</w:t>
            </w:r>
          </w:p>
        </w:tc>
        <w:tc>
          <w:tcPr>
            <w:tcW w:w="1134" w:type="dxa"/>
            <w:shd w:val="clear" w:color="auto" w:fill="C00000"/>
          </w:tcPr>
          <w:p w:rsidR="00791E81" w:rsidRPr="0049543D" w:rsidRDefault="00791E81" w:rsidP="00730790">
            <w:pPr>
              <w:jc w:val="center"/>
              <w:rPr>
                <w:b/>
                <w:sz w:val="18"/>
                <w:szCs w:val="22"/>
              </w:rPr>
            </w:pPr>
            <w:r w:rsidRPr="0049543D">
              <w:rPr>
                <w:b/>
                <w:sz w:val="18"/>
                <w:szCs w:val="22"/>
              </w:rPr>
              <w:t>CH ESTAGIO</w:t>
            </w:r>
          </w:p>
        </w:tc>
        <w:tc>
          <w:tcPr>
            <w:tcW w:w="1275" w:type="dxa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18"/>
                <w:szCs w:val="22"/>
              </w:rPr>
            </w:pPr>
            <w:r w:rsidRPr="0049543D">
              <w:rPr>
                <w:b/>
                <w:sz w:val="18"/>
                <w:szCs w:val="22"/>
              </w:rPr>
              <w:t>CH EXTENSÃO</w:t>
            </w:r>
          </w:p>
        </w:tc>
        <w:tc>
          <w:tcPr>
            <w:tcW w:w="851" w:type="dxa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18"/>
                <w:szCs w:val="22"/>
              </w:rPr>
            </w:pPr>
            <w:r w:rsidRPr="0049543D">
              <w:rPr>
                <w:b/>
                <w:sz w:val="18"/>
                <w:szCs w:val="22"/>
              </w:rPr>
              <w:t>CH TOTAL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308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LAB. VIDA 1.1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308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Leitura e Interpretação de Texto</w:t>
            </w:r>
          </w:p>
        </w:tc>
        <w:tc>
          <w:tcPr>
            <w:tcW w:w="123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Anatomia Humana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1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Biologia Celular e Histologia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Saúde Bucal Coletiva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Bioquímica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Materiais Odontológicos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PBL 1.1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PEX 1.1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20"/>
        </w:trPr>
        <w:tc>
          <w:tcPr>
            <w:tcW w:w="712" w:type="dxa"/>
            <w:shd w:val="clear" w:color="auto" w:fill="C00000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shd w:val="clear" w:color="auto" w:fill="C00000"/>
            <w:vAlign w:val="center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504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308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LAB. VIDA 1.2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308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Modelos de Investigações Científicas - MODIC</w:t>
            </w:r>
          </w:p>
        </w:tc>
        <w:tc>
          <w:tcPr>
            <w:tcW w:w="123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Biossegurança e Ergonomia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</w:tr>
      <w:tr w:rsidR="00791E81" w:rsidRPr="0049543D" w:rsidTr="00730790">
        <w:trPr>
          <w:trHeight w:val="31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543D">
              <w:rPr>
                <w:b/>
                <w:sz w:val="22"/>
                <w:szCs w:val="22"/>
              </w:rPr>
              <w:t>Cariologia</w:t>
            </w:r>
            <w:proofErr w:type="spellEnd"/>
            <w:r w:rsidRPr="0049543D">
              <w:rPr>
                <w:b/>
                <w:sz w:val="22"/>
                <w:szCs w:val="22"/>
              </w:rPr>
              <w:t xml:space="preserve"> e Anatomia Dental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Embriologia e Histologia bucal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Anatomia de Cabeça e Pescoço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Fisiologia Humana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PBL 1.2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PEX 1.2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20"/>
        </w:trPr>
        <w:tc>
          <w:tcPr>
            <w:tcW w:w="712" w:type="dxa"/>
            <w:shd w:val="clear" w:color="auto" w:fill="C00000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shd w:val="clear" w:color="auto" w:fill="C00000"/>
            <w:vAlign w:val="center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C00000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504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3°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Psicologia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3°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543D">
              <w:rPr>
                <w:b/>
                <w:sz w:val="22"/>
                <w:szCs w:val="22"/>
              </w:rPr>
              <w:t>Imaginologia</w:t>
            </w:r>
            <w:proofErr w:type="spellEnd"/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105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3°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Farmacologia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1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3°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Patologia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lastRenderedPageBreak/>
              <w:t>3°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 xml:space="preserve">Patologia Bucal e </w:t>
            </w:r>
            <w:proofErr w:type="spellStart"/>
            <w:r w:rsidRPr="0049543D">
              <w:rPr>
                <w:b/>
                <w:sz w:val="22"/>
                <w:szCs w:val="22"/>
              </w:rPr>
              <w:t>Estomatologia</w:t>
            </w:r>
            <w:proofErr w:type="spellEnd"/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3°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543D">
              <w:rPr>
                <w:b/>
                <w:sz w:val="22"/>
                <w:szCs w:val="22"/>
              </w:rPr>
              <w:t>Anestesiologia</w:t>
            </w:r>
            <w:proofErr w:type="spellEnd"/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3°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PBL 2.1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3°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PEX 2.1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712" w:type="dxa"/>
            <w:shd w:val="clear" w:color="auto" w:fill="C00000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C00000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504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4°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Filosofia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4°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Microbiologia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4°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Oclusão e DTM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4°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Odontologia Social e Saúde da Família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4°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Epidemiologia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4°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Técnicas Cirúrgicas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4°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PBL 2.2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4°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PEX 2.2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712" w:type="dxa"/>
            <w:shd w:val="clear" w:color="auto" w:fill="C00000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shd w:val="clear" w:color="auto" w:fill="C00000"/>
            <w:vAlign w:val="center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462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5°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Semiologia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5°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Periodontia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5°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543D">
              <w:rPr>
                <w:b/>
                <w:sz w:val="22"/>
                <w:szCs w:val="22"/>
              </w:rPr>
              <w:t>Dentística</w:t>
            </w:r>
            <w:proofErr w:type="spellEnd"/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5°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Odontologia para Pacientes Especiais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5°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PBL 3.1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5°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ESTÁGIO CLÍNICO 3.1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5°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PEX 3.1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712" w:type="dxa"/>
            <w:shd w:val="clear" w:color="auto" w:fill="C00000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C00000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420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6°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Endodontia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6°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Próteses Removíveis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105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6°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543D">
              <w:rPr>
                <w:b/>
                <w:sz w:val="22"/>
                <w:szCs w:val="22"/>
              </w:rPr>
              <w:t>Odontogeriatria</w:t>
            </w:r>
            <w:proofErr w:type="spellEnd"/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6°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PBL 3.2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6°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ESTÁGIO CLÍNICO 3.2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126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126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6°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PEX 3.2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712" w:type="dxa"/>
            <w:shd w:val="clear" w:color="auto" w:fill="C00000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C00000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441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7°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 xml:space="preserve">Clínica de </w:t>
            </w:r>
            <w:proofErr w:type="spellStart"/>
            <w:r w:rsidRPr="0049543D">
              <w:rPr>
                <w:b/>
                <w:sz w:val="22"/>
                <w:szCs w:val="22"/>
              </w:rPr>
              <w:t>Dentística</w:t>
            </w:r>
            <w:proofErr w:type="spellEnd"/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7°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Clínica de Periodontia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7°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543D">
              <w:rPr>
                <w:b/>
                <w:sz w:val="22"/>
                <w:szCs w:val="22"/>
              </w:rPr>
              <w:t>Odontopediatria</w:t>
            </w:r>
            <w:proofErr w:type="spellEnd"/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7°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Introdução à Implantodontia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7°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PBL 4.1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7°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ESTÁGIO CLÍNICO 4.1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105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105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7°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PEX 4.1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712" w:type="dxa"/>
            <w:shd w:val="clear" w:color="auto" w:fill="C00000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C00000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441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8°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Clínica de Endodontia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8°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Clínica de Prótese Removível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8°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Prótese Fixa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8°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PBL 4.2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8°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DISCIPLINA OPTATIVA*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8°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ESTÁGIO CLÍNICO 4.2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lastRenderedPageBreak/>
              <w:t>8°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PEX 4.2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63</w:t>
            </w:r>
          </w:p>
        </w:tc>
      </w:tr>
      <w:tr w:rsidR="00791E81" w:rsidRPr="0049543D" w:rsidTr="00730790">
        <w:trPr>
          <w:trHeight w:val="300"/>
        </w:trPr>
        <w:tc>
          <w:tcPr>
            <w:tcW w:w="712" w:type="dxa"/>
            <w:shd w:val="clear" w:color="auto" w:fill="C00000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shd w:val="clear" w:color="auto" w:fill="C00000"/>
            <w:vAlign w:val="center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C00000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441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9°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TCC 5.1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9°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Ortodontia e Ortopedia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9°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 xml:space="preserve">Clínica de </w:t>
            </w:r>
            <w:proofErr w:type="spellStart"/>
            <w:r w:rsidRPr="0049543D">
              <w:rPr>
                <w:b/>
                <w:sz w:val="22"/>
                <w:szCs w:val="22"/>
              </w:rPr>
              <w:t>Odontopediatria</w:t>
            </w:r>
            <w:proofErr w:type="spellEnd"/>
            <w:r w:rsidRPr="0049543D">
              <w:rPr>
                <w:b/>
                <w:sz w:val="22"/>
                <w:szCs w:val="22"/>
              </w:rPr>
              <w:t xml:space="preserve"> e Ortopedia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105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9°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Deontologia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9°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ESTÁGIO CLÍNICO 5.1 – Estágio em atenção odontol</w:t>
            </w:r>
            <w:r>
              <w:rPr>
                <w:b/>
                <w:sz w:val="22"/>
                <w:szCs w:val="22"/>
              </w:rPr>
              <w:t>o</w:t>
            </w:r>
            <w:r w:rsidRPr="0049543D">
              <w:rPr>
                <w:b/>
                <w:sz w:val="22"/>
                <w:szCs w:val="22"/>
              </w:rPr>
              <w:t>gia integral ao adulto e idoso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294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294</w:t>
            </w:r>
          </w:p>
        </w:tc>
      </w:tr>
      <w:tr w:rsidR="00791E81" w:rsidRPr="0049543D" w:rsidTr="00730790">
        <w:trPr>
          <w:trHeight w:val="300"/>
        </w:trPr>
        <w:tc>
          <w:tcPr>
            <w:tcW w:w="712" w:type="dxa"/>
            <w:shd w:val="clear" w:color="auto" w:fill="C00000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C00000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504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10°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PEX 5.2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10°</w:t>
            </w:r>
          </w:p>
        </w:tc>
        <w:tc>
          <w:tcPr>
            <w:tcW w:w="3085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TCC 5.2</w:t>
            </w:r>
          </w:p>
        </w:tc>
        <w:tc>
          <w:tcPr>
            <w:tcW w:w="1239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42</w:t>
            </w:r>
          </w:p>
        </w:tc>
      </w:tr>
      <w:tr w:rsidR="00791E81" w:rsidRPr="0049543D" w:rsidTr="00730790">
        <w:trPr>
          <w:trHeight w:val="29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10°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Gestão Pública e Privada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21</w:t>
            </w:r>
          </w:p>
        </w:tc>
      </w:tr>
      <w:tr w:rsidR="00791E81" w:rsidRPr="0049543D" w:rsidTr="00730790">
        <w:trPr>
          <w:trHeight w:val="300"/>
        </w:trPr>
        <w:tc>
          <w:tcPr>
            <w:tcW w:w="1143" w:type="dxa"/>
            <w:gridSpan w:val="2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10°</w:t>
            </w:r>
          </w:p>
        </w:tc>
        <w:tc>
          <w:tcPr>
            <w:tcW w:w="3085" w:type="dxa"/>
            <w:vAlign w:val="center"/>
          </w:tcPr>
          <w:p w:rsidR="00791E81" w:rsidRPr="0049543D" w:rsidRDefault="00791E81" w:rsidP="00730790">
            <w:pPr>
              <w:jc w:val="center"/>
              <w:rPr>
                <w:b/>
                <w:sz w:val="22"/>
                <w:szCs w:val="22"/>
              </w:rPr>
            </w:pPr>
            <w:r w:rsidRPr="0049543D">
              <w:rPr>
                <w:b/>
                <w:sz w:val="22"/>
                <w:szCs w:val="22"/>
              </w:rPr>
              <w:t>ESTÁGIO CLÍNICO 5.2 – Estágio em atenção odontológica integral ao adulto e idoso</w:t>
            </w:r>
          </w:p>
        </w:tc>
        <w:tc>
          <w:tcPr>
            <w:tcW w:w="1239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294</w:t>
            </w:r>
          </w:p>
        </w:tc>
        <w:tc>
          <w:tcPr>
            <w:tcW w:w="1275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91E81" w:rsidRPr="0049543D" w:rsidRDefault="00791E81" w:rsidP="00730790">
            <w:pPr>
              <w:jc w:val="center"/>
              <w:rPr>
                <w:sz w:val="22"/>
                <w:szCs w:val="22"/>
              </w:rPr>
            </w:pPr>
            <w:r w:rsidRPr="0049543D">
              <w:rPr>
                <w:sz w:val="22"/>
                <w:szCs w:val="22"/>
              </w:rPr>
              <w:t>294</w:t>
            </w:r>
          </w:p>
        </w:tc>
      </w:tr>
      <w:tr w:rsidR="00791E81" w:rsidRPr="0049543D" w:rsidTr="00730790">
        <w:trPr>
          <w:trHeight w:val="300"/>
        </w:trPr>
        <w:tc>
          <w:tcPr>
            <w:tcW w:w="712" w:type="dxa"/>
            <w:shd w:val="clear" w:color="auto" w:fill="C00000"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shd w:val="clear" w:color="auto" w:fill="C00000"/>
            <w:vAlign w:val="center"/>
            <w:hideMark/>
          </w:tcPr>
          <w:p w:rsidR="00791E81" w:rsidRPr="0049543D" w:rsidRDefault="00791E81" w:rsidP="00730790">
            <w:pPr>
              <w:jc w:val="right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C00000"/>
            <w:noWrap/>
            <w:vAlign w:val="center"/>
            <w:hideMark/>
          </w:tcPr>
          <w:p w:rsidR="00791E81" w:rsidRPr="0049543D" w:rsidRDefault="00791E81" w:rsidP="00730790">
            <w:pPr>
              <w:jc w:val="center"/>
              <w:rPr>
                <w:b/>
                <w:bCs/>
                <w:sz w:val="22"/>
                <w:szCs w:val="22"/>
              </w:rPr>
            </w:pPr>
            <w:r w:rsidRPr="0049543D">
              <w:rPr>
                <w:b/>
                <w:bCs/>
                <w:sz w:val="22"/>
                <w:szCs w:val="22"/>
              </w:rPr>
              <w:t>378</w:t>
            </w:r>
          </w:p>
        </w:tc>
      </w:tr>
    </w:tbl>
    <w:p w:rsidR="00791E81" w:rsidRPr="0003323B" w:rsidRDefault="00791E81" w:rsidP="00791E81">
      <w:pPr>
        <w:ind w:left="-851"/>
        <w:rPr>
          <w:b/>
          <w:sz w:val="22"/>
          <w:szCs w:val="22"/>
        </w:rPr>
      </w:pPr>
      <w:r w:rsidRPr="0003323B">
        <w:rPr>
          <w:b/>
          <w:sz w:val="22"/>
          <w:szCs w:val="22"/>
        </w:rPr>
        <w:t>*O curso apresenta 4 opções de disciplinas optativas ofertadas na modalidade à distância conforme quadro abaixo.</w:t>
      </w:r>
    </w:p>
    <w:p w:rsidR="00791E81" w:rsidRPr="0003323B" w:rsidRDefault="00791E81" w:rsidP="00791E81">
      <w:pPr>
        <w:ind w:firstLine="708"/>
      </w:pPr>
    </w:p>
    <w:tbl>
      <w:tblPr>
        <w:tblStyle w:val="Tabelacomgrade"/>
        <w:tblW w:w="9066" w:type="dxa"/>
        <w:tblInd w:w="-566" w:type="dxa"/>
        <w:tblLook w:val="04A0" w:firstRow="1" w:lastRow="0" w:firstColumn="1" w:lastColumn="0" w:noHBand="0" w:noVBand="1"/>
      </w:tblPr>
      <w:tblGrid>
        <w:gridCol w:w="6967"/>
        <w:gridCol w:w="2099"/>
      </w:tblGrid>
      <w:tr w:rsidR="00791E81" w:rsidRPr="0003323B" w:rsidTr="00730790">
        <w:trPr>
          <w:trHeight w:val="290"/>
        </w:trPr>
        <w:tc>
          <w:tcPr>
            <w:tcW w:w="6967" w:type="dxa"/>
            <w:shd w:val="clear" w:color="auto" w:fill="C00000"/>
            <w:vAlign w:val="center"/>
            <w:hideMark/>
          </w:tcPr>
          <w:p w:rsidR="00791E81" w:rsidRPr="0003323B" w:rsidRDefault="00791E81" w:rsidP="00730790">
            <w:pPr>
              <w:jc w:val="center"/>
              <w:rPr>
                <w:b/>
              </w:rPr>
            </w:pPr>
            <w:r w:rsidRPr="0003323B">
              <w:rPr>
                <w:b/>
              </w:rPr>
              <w:t xml:space="preserve">*Disciplinas optativas - </w:t>
            </w:r>
            <w:proofErr w:type="spellStart"/>
            <w:r w:rsidRPr="0003323B">
              <w:rPr>
                <w:b/>
              </w:rPr>
              <w:t>EADs</w:t>
            </w:r>
            <w:proofErr w:type="spellEnd"/>
          </w:p>
        </w:tc>
        <w:tc>
          <w:tcPr>
            <w:tcW w:w="2099" w:type="dxa"/>
            <w:shd w:val="clear" w:color="auto" w:fill="C00000"/>
            <w:noWrap/>
            <w:vAlign w:val="center"/>
            <w:hideMark/>
          </w:tcPr>
          <w:p w:rsidR="00791E81" w:rsidRPr="0003323B" w:rsidRDefault="00791E81" w:rsidP="00730790">
            <w:pPr>
              <w:jc w:val="center"/>
              <w:rPr>
                <w:b/>
              </w:rPr>
            </w:pPr>
            <w:r w:rsidRPr="0003323B">
              <w:rPr>
                <w:b/>
              </w:rPr>
              <w:t>Carga Horária</w:t>
            </w:r>
          </w:p>
        </w:tc>
      </w:tr>
      <w:tr w:rsidR="00791E81" w:rsidRPr="0003323B" w:rsidTr="00730790">
        <w:trPr>
          <w:trHeight w:val="300"/>
        </w:trPr>
        <w:tc>
          <w:tcPr>
            <w:tcW w:w="6967" w:type="dxa"/>
            <w:noWrap/>
          </w:tcPr>
          <w:p w:rsidR="00791E81" w:rsidRPr="0003323B" w:rsidRDefault="00791E81" w:rsidP="00730790">
            <w:pPr>
              <w:jc w:val="center"/>
              <w:rPr>
                <w:b/>
                <w:bCs/>
              </w:rPr>
            </w:pPr>
            <w:r w:rsidRPr="0003323B">
              <w:rPr>
                <w:b/>
                <w:bCs/>
              </w:rPr>
              <w:t>Cultura afro-brasileira e indígena</w:t>
            </w:r>
          </w:p>
        </w:tc>
        <w:tc>
          <w:tcPr>
            <w:tcW w:w="2099" w:type="dxa"/>
            <w:noWrap/>
            <w:vAlign w:val="center"/>
          </w:tcPr>
          <w:p w:rsidR="00791E81" w:rsidRPr="00AD0D8E" w:rsidRDefault="00791E81" w:rsidP="00730790">
            <w:pPr>
              <w:jc w:val="center"/>
              <w:rPr>
                <w:b/>
              </w:rPr>
            </w:pPr>
            <w:r w:rsidRPr="00AD0D8E">
              <w:rPr>
                <w:b/>
              </w:rPr>
              <w:t>21h</w:t>
            </w:r>
          </w:p>
        </w:tc>
      </w:tr>
      <w:tr w:rsidR="00791E81" w:rsidRPr="0003323B" w:rsidTr="00730790">
        <w:trPr>
          <w:trHeight w:val="290"/>
        </w:trPr>
        <w:tc>
          <w:tcPr>
            <w:tcW w:w="6967" w:type="dxa"/>
            <w:noWrap/>
          </w:tcPr>
          <w:p w:rsidR="00791E81" w:rsidRPr="0003323B" w:rsidRDefault="00791E81" w:rsidP="00730790">
            <w:pPr>
              <w:jc w:val="center"/>
              <w:rPr>
                <w:b/>
                <w:bCs/>
              </w:rPr>
            </w:pPr>
            <w:r w:rsidRPr="0003323B">
              <w:rPr>
                <w:b/>
                <w:bCs/>
              </w:rPr>
              <w:t>Libras – Língua Brasileira de Sinais</w:t>
            </w:r>
          </w:p>
        </w:tc>
        <w:tc>
          <w:tcPr>
            <w:tcW w:w="2099" w:type="dxa"/>
            <w:noWrap/>
          </w:tcPr>
          <w:p w:rsidR="00791E81" w:rsidRPr="00AD0D8E" w:rsidRDefault="00791E81" w:rsidP="00730790">
            <w:pPr>
              <w:jc w:val="center"/>
              <w:rPr>
                <w:b/>
              </w:rPr>
            </w:pPr>
            <w:r w:rsidRPr="00AD0D8E">
              <w:rPr>
                <w:b/>
              </w:rPr>
              <w:t>21h</w:t>
            </w:r>
          </w:p>
        </w:tc>
      </w:tr>
      <w:tr w:rsidR="00791E81" w:rsidRPr="0003323B" w:rsidTr="00730790">
        <w:trPr>
          <w:trHeight w:val="290"/>
        </w:trPr>
        <w:tc>
          <w:tcPr>
            <w:tcW w:w="6967" w:type="dxa"/>
            <w:noWrap/>
          </w:tcPr>
          <w:p w:rsidR="00791E81" w:rsidRPr="0003323B" w:rsidRDefault="00791E81" w:rsidP="00730790">
            <w:pPr>
              <w:jc w:val="center"/>
              <w:rPr>
                <w:b/>
                <w:bCs/>
              </w:rPr>
            </w:pPr>
            <w:r w:rsidRPr="0003323B">
              <w:rPr>
                <w:b/>
                <w:bCs/>
              </w:rPr>
              <w:t>Inglês instrumental</w:t>
            </w:r>
          </w:p>
        </w:tc>
        <w:tc>
          <w:tcPr>
            <w:tcW w:w="2099" w:type="dxa"/>
            <w:noWrap/>
          </w:tcPr>
          <w:p w:rsidR="00791E81" w:rsidRPr="00AD0D8E" w:rsidRDefault="00791E81" w:rsidP="00730790">
            <w:pPr>
              <w:jc w:val="center"/>
              <w:rPr>
                <w:b/>
              </w:rPr>
            </w:pPr>
            <w:r w:rsidRPr="00AD0D8E">
              <w:rPr>
                <w:b/>
              </w:rPr>
              <w:t>21h</w:t>
            </w:r>
          </w:p>
        </w:tc>
      </w:tr>
      <w:tr w:rsidR="00791E81" w:rsidRPr="0003323B" w:rsidTr="00730790">
        <w:trPr>
          <w:trHeight w:val="290"/>
        </w:trPr>
        <w:tc>
          <w:tcPr>
            <w:tcW w:w="6967" w:type="dxa"/>
            <w:noWrap/>
          </w:tcPr>
          <w:p w:rsidR="00791E81" w:rsidRPr="0003323B" w:rsidRDefault="00791E81" w:rsidP="00730790">
            <w:pPr>
              <w:jc w:val="center"/>
              <w:rPr>
                <w:b/>
                <w:bCs/>
              </w:rPr>
            </w:pPr>
            <w:r w:rsidRPr="0003323B">
              <w:rPr>
                <w:b/>
                <w:bCs/>
              </w:rPr>
              <w:t>Educação em Sustentabilidade e Responsabilidade Socioambiental</w:t>
            </w:r>
          </w:p>
        </w:tc>
        <w:tc>
          <w:tcPr>
            <w:tcW w:w="2099" w:type="dxa"/>
            <w:noWrap/>
          </w:tcPr>
          <w:p w:rsidR="00791E81" w:rsidRPr="00AD0D8E" w:rsidRDefault="00791E81" w:rsidP="00730790">
            <w:pPr>
              <w:spacing w:before="120"/>
              <w:jc w:val="center"/>
              <w:rPr>
                <w:b/>
              </w:rPr>
            </w:pPr>
            <w:r w:rsidRPr="00AD0D8E">
              <w:rPr>
                <w:b/>
              </w:rPr>
              <w:t>21h</w:t>
            </w:r>
          </w:p>
        </w:tc>
      </w:tr>
    </w:tbl>
    <w:p w:rsidR="00791E81" w:rsidRPr="0003323B" w:rsidRDefault="00791E81" w:rsidP="00791E81">
      <w:pPr>
        <w:ind w:left="-1134"/>
      </w:pPr>
    </w:p>
    <w:tbl>
      <w:tblPr>
        <w:tblStyle w:val="Tabelacomgrade"/>
        <w:tblW w:w="9465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6630"/>
        <w:gridCol w:w="1134"/>
        <w:gridCol w:w="1701"/>
      </w:tblGrid>
      <w:tr w:rsidR="00791E81" w:rsidRPr="00202847" w:rsidTr="00730790">
        <w:trPr>
          <w:trHeight w:val="290"/>
        </w:trPr>
        <w:tc>
          <w:tcPr>
            <w:tcW w:w="6630" w:type="dxa"/>
            <w:shd w:val="clear" w:color="auto" w:fill="C00000"/>
            <w:vAlign w:val="center"/>
            <w:hideMark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Componentes curriculares</w:t>
            </w: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Carga Horária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Porcentagem da CH total</w:t>
            </w:r>
          </w:p>
        </w:tc>
      </w:tr>
      <w:tr w:rsidR="00791E81" w:rsidRPr="00202847" w:rsidTr="00730790">
        <w:trPr>
          <w:trHeight w:val="300"/>
        </w:trPr>
        <w:tc>
          <w:tcPr>
            <w:tcW w:w="6630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  <w:bCs/>
              </w:rPr>
            </w:pPr>
            <w:r w:rsidRPr="00202847">
              <w:rPr>
                <w:b/>
                <w:bCs/>
              </w:rPr>
              <w:t>Carga horária total de conteúdos das disciplinas e extensões curriculares</w:t>
            </w:r>
          </w:p>
        </w:tc>
        <w:tc>
          <w:tcPr>
            <w:tcW w:w="1134" w:type="dxa"/>
            <w:noWrap/>
            <w:vAlign w:val="center"/>
            <w:hideMark/>
          </w:tcPr>
          <w:p w:rsidR="00791E81" w:rsidRPr="00202847" w:rsidRDefault="00791E81" w:rsidP="00730790">
            <w:pPr>
              <w:jc w:val="center"/>
            </w:pPr>
            <w:r w:rsidRPr="00202847">
              <w:t>-</w:t>
            </w:r>
          </w:p>
        </w:tc>
        <w:tc>
          <w:tcPr>
            <w:tcW w:w="1701" w:type="dxa"/>
            <w:vAlign w:val="center"/>
          </w:tcPr>
          <w:p w:rsidR="00791E81" w:rsidRPr="00202847" w:rsidRDefault="00791E81" w:rsidP="00730790">
            <w:pPr>
              <w:jc w:val="center"/>
            </w:pPr>
            <w:r w:rsidRPr="00202847">
              <w:t>-</w:t>
            </w:r>
          </w:p>
        </w:tc>
      </w:tr>
      <w:tr w:rsidR="00791E81" w:rsidRPr="00202847" w:rsidTr="00730790">
        <w:trPr>
          <w:trHeight w:val="290"/>
        </w:trPr>
        <w:tc>
          <w:tcPr>
            <w:tcW w:w="6630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  <w:bCs/>
              </w:rPr>
            </w:pPr>
            <w:r w:rsidRPr="00202847">
              <w:rPr>
                <w:b/>
                <w:bCs/>
              </w:rPr>
              <w:t>Presenciais</w:t>
            </w:r>
          </w:p>
        </w:tc>
        <w:tc>
          <w:tcPr>
            <w:tcW w:w="1134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2730</w:t>
            </w:r>
          </w:p>
        </w:tc>
        <w:tc>
          <w:tcPr>
            <w:tcW w:w="1701" w:type="dxa"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-</w:t>
            </w:r>
          </w:p>
        </w:tc>
      </w:tr>
      <w:tr w:rsidR="00791E81" w:rsidRPr="00202847" w:rsidTr="00730790">
        <w:trPr>
          <w:trHeight w:val="290"/>
        </w:trPr>
        <w:tc>
          <w:tcPr>
            <w:tcW w:w="6630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  <w:bCs/>
              </w:rPr>
            </w:pPr>
            <w:r w:rsidRPr="00202847">
              <w:rPr>
                <w:b/>
                <w:bCs/>
              </w:rPr>
              <w:t>A Distância</w:t>
            </w:r>
          </w:p>
        </w:tc>
        <w:tc>
          <w:tcPr>
            <w:tcW w:w="1134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399</w:t>
            </w:r>
          </w:p>
        </w:tc>
        <w:tc>
          <w:tcPr>
            <w:tcW w:w="1701" w:type="dxa"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8,4%</w:t>
            </w:r>
          </w:p>
        </w:tc>
      </w:tr>
      <w:tr w:rsidR="00791E81" w:rsidRPr="00202847" w:rsidTr="00730790">
        <w:trPr>
          <w:trHeight w:val="290"/>
        </w:trPr>
        <w:tc>
          <w:tcPr>
            <w:tcW w:w="6630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  <w:bCs/>
              </w:rPr>
            </w:pPr>
            <w:r w:rsidRPr="00202847">
              <w:rPr>
                <w:b/>
                <w:bCs/>
              </w:rPr>
              <w:t>Extensão</w:t>
            </w:r>
          </w:p>
        </w:tc>
        <w:tc>
          <w:tcPr>
            <w:tcW w:w="1134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525</w:t>
            </w:r>
          </w:p>
        </w:tc>
        <w:tc>
          <w:tcPr>
            <w:tcW w:w="1701" w:type="dxa"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11,2%</w:t>
            </w:r>
          </w:p>
        </w:tc>
      </w:tr>
      <w:tr w:rsidR="00791E81" w:rsidRPr="00202847" w:rsidTr="00730790">
        <w:trPr>
          <w:trHeight w:val="290"/>
        </w:trPr>
        <w:tc>
          <w:tcPr>
            <w:tcW w:w="6630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  <w:bCs/>
              </w:rPr>
            </w:pPr>
            <w:r w:rsidRPr="00202847">
              <w:rPr>
                <w:b/>
                <w:bCs/>
              </w:rPr>
              <w:t>Carga horária de Estágio Supervisionado</w:t>
            </w:r>
          </w:p>
        </w:tc>
        <w:tc>
          <w:tcPr>
            <w:tcW w:w="1134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945</w:t>
            </w:r>
          </w:p>
        </w:tc>
        <w:tc>
          <w:tcPr>
            <w:tcW w:w="1701" w:type="dxa"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20%</w:t>
            </w:r>
          </w:p>
        </w:tc>
      </w:tr>
      <w:tr w:rsidR="00791E81" w:rsidRPr="00202847" w:rsidTr="00730790">
        <w:trPr>
          <w:trHeight w:val="290"/>
        </w:trPr>
        <w:tc>
          <w:tcPr>
            <w:tcW w:w="6630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  <w:bCs/>
              </w:rPr>
            </w:pPr>
            <w:r w:rsidRPr="00202847">
              <w:rPr>
                <w:b/>
                <w:bCs/>
              </w:rPr>
              <w:t>Carga horária Atividades Complementares</w:t>
            </w:r>
          </w:p>
        </w:tc>
        <w:tc>
          <w:tcPr>
            <w:tcW w:w="1134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108</w:t>
            </w:r>
          </w:p>
        </w:tc>
        <w:tc>
          <w:tcPr>
            <w:tcW w:w="1701" w:type="dxa"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-</w:t>
            </w:r>
          </w:p>
        </w:tc>
      </w:tr>
      <w:tr w:rsidR="00791E81" w:rsidRPr="00202847" w:rsidTr="00730790">
        <w:trPr>
          <w:trHeight w:val="300"/>
        </w:trPr>
        <w:tc>
          <w:tcPr>
            <w:tcW w:w="6630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  <w:bCs/>
              </w:rPr>
            </w:pPr>
            <w:r w:rsidRPr="00202847">
              <w:rPr>
                <w:b/>
                <w:bCs/>
              </w:rPr>
              <w:t>TOTAL</w:t>
            </w:r>
          </w:p>
        </w:tc>
        <w:tc>
          <w:tcPr>
            <w:tcW w:w="1134" w:type="dxa"/>
            <w:noWrap/>
            <w:hideMark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rPr>
                <w:b/>
              </w:rPr>
              <w:t>4707</w:t>
            </w:r>
          </w:p>
        </w:tc>
        <w:tc>
          <w:tcPr>
            <w:tcW w:w="1701" w:type="dxa"/>
          </w:tcPr>
          <w:p w:rsidR="00791E81" w:rsidRPr="00202847" w:rsidRDefault="00791E81" w:rsidP="00730790">
            <w:pPr>
              <w:jc w:val="center"/>
              <w:rPr>
                <w:b/>
              </w:rPr>
            </w:pPr>
            <w:r w:rsidRPr="00202847">
              <w:t>-</w:t>
            </w:r>
          </w:p>
        </w:tc>
      </w:tr>
      <w:tr w:rsidR="00791E81" w:rsidRPr="00202847" w:rsidTr="00730790">
        <w:trPr>
          <w:trHeight w:val="300"/>
        </w:trPr>
        <w:tc>
          <w:tcPr>
            <w:tcW w:w="9465" w:type="dxa"/>
            <w:gridSpan w:val="3"/>
            <w:noWrap/>
          </w:tcPr>
          <w:p w:rsidR="00791E81" w:rsidRPr="00202847" w:rsidRDefault="00791E81" w:rsidP="00730790">
            <w:pPr>
              <w:jc w:val="center"/>
            </w:pPr>
            <w:r w:rsidRPr="00202847">
              <w:rPr>
                <w:b/>
                <w:bCs/>
              </w:rPr>
              <w:t>Tempo mínimo para integralização = 10 semestres (5 anos)</w:t>
            </w:r>
          </w:p>
        </w:tc>
      </w:tr>
      <w:tr w:rsidR="00791E81" w:rsidRPr="00202847" w:rsidTr="00730790">
        <w:trPr>
          <w:trHeight w:val="300"/>
        </w:trPr>
        <w:tc>
          <w:tcPr>
            <w:tcW w:w="9465" w:type="dxa"/>
            <w:gridSpan w:val="3"/>
            <w:noWrap/>
          </w:tcPr>
          <w:p w:rsidR="00791E81" w:rsidRPr="00202847" w:rsidRDefault="00791E81" w:rsidP="00730790">
            <w:pPr>
              <w:jc w:val="center"/>
            </w:pPr>
            <w:r w:rsidRPr="00202847">
              <w:rPr>
                <w:b/>
                <w:bCs/>
              </w:rPr>
              <w:t>Tempo máximo para integralização = 18 semestres (9 anos)</w:t>
            </w:r>
          </w:p>
        </w:tc>
      </w:tr>
    </w:tbl>
    <w:p w:rsidR="0036399A" w:rsidRPr="00791E81" w:rsidRDefault="0036399A" w:rsidP="00791E81"/>
    <w:sectPr w:rsidR="0036399A" w:rsidRPr="00791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81"/>
    <w:rsid w:val="0036399A"/>
    <w:rsid w:val="007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D442-1771-4DEC-B3C5-B90E01E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02 - Parágrafo da Lista"/>
    <w:basedOn w:val="Normal"/>
    <w:link w:val="PargrafodaListaChar"/>
    <w:uiPriority w:val="34"/>
    <w:qFormat/>
    <w:rsid w:val="00791E81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</w:rPr>
  </w:style>
  <w:style w:type="character" w:customStyle="1" w:styleId="PargrafodaListaChar">
    <w:name w:val="Parágrafo da Lista Char"/>
    <w:aliases w:val="02 - Parágrafo da Lista Char"/>
    <w:link w:val="PargrafodaLista"/>
    <w:uiPriority w:val="34"/>
    <w:rsid w:val="00791E81"/>
    <w:rPr>
      <w:color w:val="404040" w:themeColor="text1" w:themeTint="BF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791E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Jayrson</dc:creator>
  <cp:keywords/>
  <dc:description/>
  <cp:lastModifiedBy>Jayrson</cp:lastModifiedBy>
  <cp:revision>1</cp:revision>
  <dcterms:created xsi:type="dcterms:W3CDTF">2023-08-09T20:01:00Z</dcterms:created>
  <dcterms:modified xsi:type="dcterms:W3CDTF">2023-08-09T20:03:00Z</dcterms:modified>
</cp:coreProperties>
</file>